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9D" w:rsidRPr="00867EB9" w:rsidRDefault="007358AE" w:rsidP="00AC459D">
      <w:pPr>
        <w:tabs>
          <w:tab w:val="left" w:pos="709"/>
          <w:tab w:val="left" w:pos="3834"/>
        </w:tabs>
        <w:spacing w:after="120"/>
        <w:ind w:left="709"/>
        <w:rPr>
          <w:b/>
          <w:sz w:val="32"/>
          <w:szCs w:val="32"/>
        </w:rPr>
      </w:pPr>
      <w:bookmarkStart w:id="0" w:name="_Toc328511372"/>
      <w:r w:rsidRPr="00C6140B">
        <w:rPr>
          <w:noProof/>
          <w:color w:val="0070C0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2FDC17D0" wp14:editId="298A4787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5980430" cy="9155430"/>
            <wp:effectExtent l="19050" t="19050" r="1270" b="7620"/>
            <wp:wrapNone/>
            <wp:docPr id="414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915543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9D">
        <w:rPr>
          <w:b/>
          <w:sz w:val="32"/>
          <w:szCs w:val="32"/>
        </w:rPr>
        <w:tab/>
      </w:r>
    </w:p>
    <w:p w:rsidR="00AC459D" w:rsidRPr="00FB0874" w:rsidRDefault="00AC459D" w:rsidP="00AC459D">
      <w:pPr>
        <w:tabs>
          <w:tab w:val="left" w:pos="2490"/>
        </w:tabs>
        <w:spacing w:after="120"/>
        <w:jc w:val="center"/>
        <w:rPr>
          <w:sz w:val="6"/>
          <w:szCs w:val="30"/>
        </w:rPr>
      </w:pPr>
    </w:p>
    <w:p w:rsidR="00D8734B" w:rsidRPr="00D8734B" w:rsidRDefault="00D8734B" w:rsidP="00AC459D">
      <w:pPr>
        <w:tabs>
          <w:tab w:val="left" w:pos="2490"/>
        </w:tabs>
        <w:spacing w:after="120"/>
        <w:jc w:val="center"/>
        <w:rPr>
          <w:color w:val="0070C0"/>
          <w:sz w:val="28"/>
          <w:szCs w:val="28"/>
          <w:lang w:val="en-US"/>
        </w:rPr>
      </w:pPr>
      <w:r w:rsidRPr="00D8734B">
        <w:rPr>
          <w:color w:val="0070C0"/>
          <w:sz w:val="28"/>
          <w:szCs w:val="28"/>
          <w:lang w:val="en-US"/>
        </w:rPr>
        <w:t>ỦY BAN NHÂN DÂN THÀNH PHỐ THỦ ĐỨC</w:t>
      </w:r>
    </w:p>
    <w:p w:rsidR="00AC459D" w:rsidRPr="00D8734B" w:rsidRDefault="00D8734B" w:rsidP="00AC459D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TRƯỜNG TRUNG CẤP ĐÔNG SÀI GÒN</w:t>
      </w:r>
    </w:p>
    <w:p w:rsidR="00AC459D" w:rsidRPr="00AC459D" w:rsidRDefault="00AC459D" w:rsidP="00AC459D">
      <w:pPr>
        <w:tabs>
          <w:tab w:val="center" w:pos="3420"/>
        </w:tabs>
        <w:spacing w:after="120"/>
        <w:ind w:right="-51"/>
        <w:jc w:val="center"/>
        <w:rPr>
          <w:color w:val="0070C0"/>
          <w:sz w:val="28"/>
          <w:szCs w:val="28"/>
        </w:rPr>
      </w:pPr>
      <w:r w:rsidRPr="00AC459D">
        <w:rPr>
          <w:color w:val="0070C0"/>
          <w:sz w:val="28"/>
          <w:szCs w:val="28"/>
        </w:rPr>
        <w:t>-----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26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>-----</w:t>
      </w: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  <w:r w:rsidRPr="00C6140B">
        <w:rPr>
          <w:b/>
          <w:color w:val="0070C0"/>
          <w:spacing w:val="15"/>
        </w:rPr>
        <w:t xml:space="preserve">                    </w:t>
      </w:r>
    </w:p>
    <w:p w:rsidR="00AC459D" w:rsidRPr="00C6140B" w:rsidRDefault="00AC459D" w:rsidP="00AC459D">
      <w:pPr>
        <w:spacing w:after="120"/>
        <w:rPr>
          <w:color w:val="0070C0"/>
        </w:rPr>
      </w:pPr>
    </w:p>
    <w:p w:rsidR="00AC459D" w:rsidRPr="00C6140B" w:rsidRDefault="00AC459D" w:rsidP="00AC459D">
      <w:pPr>
        <w:spacing w:after="120"/>
        <w:rPr>
          <w:color w:val="0070C0"/>
        </w:rPr>
      </w:pPr>
      <w:r w:rsidRPr="00C6140B">
        <w:rPr>
          <w:color w:val="0070C0"/>
        </w:rPr>
        <w:t>:</w:t>
      </w:r>
    </w:p>
    <w:p w:rsidR="00AC459D" w:rsidRPr="00C6140B" w:rsidRDefault="00AC459D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rPr>
          <w:color w:val="0070C0"/>
          <w:sz w:val="12"/>
        </w:rPr>
      </w:pPr>
    </w:p>
    <w:p w:rsidR="00AC459D" w:rsidRPr="00D8734B" w:rsidRDefault="00D8734B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jc w:val="center"/>
        <w:rPr>
          <w:b/>
          <w:bCs/>
          <w:color w:val="0070C0"/>
          <w:sz w:val="48"/>
          <w:szCs w:val="52"/>
          <w:lang w:val="en-US"/>
        </w:rPr>
      </w:pPr>
      <w:r>
        <w:rPr>
          <w:b/>
          <w:bCs/>
          <w:color w:val="0070C0"/>
          <w:sz w:val="48"/>
          <w:szCs w:val="52"/>
          <w:lang w:val="en-US"/>
        </w:rPr>
        <w:t>TÀI LIỆU GIẢNG DẠY</w:t>
      </w:r>
    </w:p>
    <w:p w:rsidR="00AC459D" w:rsidRPr="00B01C2F" w:rsidRDefault="00B01C2F" w:rsidP="00B01C2F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B01C2F">
        <w:rPr>
          <w:b/>
          <w:bCs/>
          <w:color w:val="0070C0"/>
          <w:sz w:val="48"/>
          <w:szCs w:val="48"/>
          <w:lang w:val="en-US"/>
        </w:rPr>
        <w:t>Bảo dưỡng và sửa chữa trang bị điện ô tô</w:t>
      </w:r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C6140B">
        <w:rPr>
          <w:b/>
          <w:bCs/>
          <w:color w:val="0070C0"/>
          <w:sz w:val="48"/>
          <w:szCs w:val="48"/>
        </w:rPr>
        <w:t xml:space="preserve">NGHỀ: </w:t>
      </w:r>
      <w:r w:rsidR="00D8734B">
        <w:rPr>
          <w:b/>
          <w:bCs/>
          <w:color w:val="0070C0"/>
          <w:sz w:val="48"/>
          <w:szCs w:val="48"/>
          <w:lang w:val="en-US"/>
        </w:rPr>
        <w:t xml:space="preserve">CÔNG NGHỆ </w:t>
      </w:r>
      <w:r w:rsidR="00B01C2F">
        <w:rPr>
          <w:b/>
          <w:bCs/>
          <w:color w:val="0070C0"/>
          <w:sz w:val="48"/>
          <w:szCs w:val="48"/>
          <w:lang w:val="en-US"/>
        </w:rPr>
        <w:t>Ô TÔ</w:t>
      </w:r>
      <w:bookmarkStart w:id="1" w:name="_GoBack"/>
      <w:bookmarkEnd w:id="1"/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32"/>
          <w:szCs w:val="32"/>
          <w:lang w:val="en-US"/>
        </w:rPr>
      </w:pPr>
      <w:r w:rsidRPr="00C6140B">
        <w:rPr>
          <w:b/>
          <w:bCs/>
          <w:color w:val="0070C0"/>
          <w:sz w:val="32"/>
          <w:szCs w:val="32"/>
        </w:rPr>
        <w:t xml:space="preserve">TRÌNH ĐỘ: </w:t>
      </w:r>
      <w:r w:rsidR="00D8734B">
        <w:rPr>
          <w:b/>
          <w:bCs/>
          <w:color w:val="0070C0"/>
          <w:sz w:val="32"/>
          <w:szCs w:val="32"/>
          <w:lang w:val="en-US"/>
        </w:rPr>
        <w:t>TRUNG CẤP</w:t>
      </w:r>
    </w:p>
    <w:p w:rsidR="00AC459D" w:rsidRPr="00AC459D" w:rsidRDefault="00AC459D" w:rsidP="00AC459D">
      <w:pPr>
        <w:spacing w:after="120"/>
        <w:ind w:firstLine="284"/>
        <w:jc w:val="center"/>
        <w:rPr>
          <w:bCs/>
          <w:i/>
          <w:color w:val="4472C4"/>
          <w:sz w:val="28"/>
          <w:szCs w:val="28"/>
        </w:rPr>
      </w:pPr>
      <w:r w:rsidRPr="00AC459D">
        <w:rPr>
          <w:bCs/>
          <w:i/>
          <w:color w:val="0070C0"/>
          <w:sz w:val="28"/>
          <w:szCs w:val="28"/>
        </w:rPr>
        <w:t xml:space="preserve">(Ban hành theo Quyết định số: </w:t>
      </w:r>
      <w:r w:rsidR="00D8734B">
        <w:rPr>
          <w:bCs/>
          <w:i/>
          <w:color w:val="0070C0"/>
          <w:sz w:val="28"/>
          <w:szCs w:val="28"/>
          <w:lang w:val="en-US"/>
        </w:rPr>
        <w:t xml:space="preserve">      </w:t>
      </w:r>
      <w:r w:rsidRPr="00AC459D">
        <w:rPr>
          <w:bCs/>
          <w:i/>
          <w:color w:val="0070C0"/>
          <w:sz w:val="28"/>
          <w:szCs w:val="28"/>
        </w:rPr>
        <w:t>/QĐ-</w:t>
      </w:r>
      <w:r w:rsidR="00D8734B">
        <w:rPr>
          <w:bCs/>
          <w:i/>
          <w:color w:val="0070C0"/>
          <w:sz w:val="28"/>
          <w:szCs w:val="28"/>
          <w:lang w:val="en-US"/>
        </w:rPr>
        <w:t>ĐSG</w:t>
      </w:r>
      <w:r w:rsidRPr="00AC459D">
        <w:rPr>
          <w:bCs/>
          <w:i/>
          <w:color w:val="0070C0"/>
          <w:sz w:val="28"/>
          <w:szCs w:val="28"/>
        </w:rPr>
        <w:t xml:space="preserve"> ngày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tháng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năm 20</w:t>
      </w:r>
      <w:r w:rsidR="00D8734B">
        <w:rPr>
          <w:bCs/>
          <w:i/>
          <w:color w:val="0070C0"/>
          <w:sz w:val="28"/>
          <w:szCs w:val="28"/>
          <w:lang w:val="en-US"/>
        </w:rPr>
        <w:t>2</w:t>
      </w:r>
      <w:r w:rsidRPr="00AC459D">
        <w:rPr>
          <w:bCs/>
          <w:i/>
          <w:color w:val="0070C0"/>
          <w:sz w:val="28"/>
          <w:szCs w:val="28"/>
        </w:rPr>
        <w:t xml:space="preserve">3     của </w:t>
      </w:r>
      <w:r w:rsidR="00D8734B">
        <w:rPr>
          <w:bCs/>
          <w:i/>
          <w:color w:val="0070C0"/>
          <w:sz w:val="28"/>
          <w:szCs w:val="28"/>
          <w:lang w:val="en-US"/>
        </w:rPr>
        <w:t>HIệu trưởng trường trung cấp ĐÔng Sài Gòn</w:t>
      </w:r>
      <w:r w:rsidRPr="00AC459D">
        <w:rPr>
          <w:bCs/>
          <w:i/>
          <w:color w:val="0070C0"/>
          <w:sz w:val="28"/>
          <w:szCs w:val="28"/>
        </w:rPr>
        <w:t>)</w:t>
      </w:r>
    </w:p>
    <w:p w:rsidR="00AC459D" w:rsidRPr="00377D35" w:rsidRDefault="007358AE" w:rsidP="00AC459D">
      <w:pPr>
        <w:spacing w:after="120"/>
        <w:jc w:val="center"/>
        <w:rPr>
          <w:b/>
          <w:bCs/>
          <w:sz w:val="32"/>
          <w:szCs w:val="32"/>
        </w:rPr>
      </w:pPr>
      <w:r w:rsidRPr="00AC459D">
        <w:rPr>
          <w:noProof/>
          <w:color w:val="00000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E6CC07" wp14:editId="092DF50C">
            <wp:simplePos x="0" y="0"/>
            <wp:positionH relativeFrom="column">
              <wp:posOffset>1809750</wp:posOffset>
            </wp:positionH>
            <wp:positionV relativeFrom="paragraph">
              <wp:posOffset>314960</wp:posOffset>
            </wp:positionV>
            <wp:extent cx="2143125" cy="2143125"/>
            <wp:effectExtent l="0" t="0" r="0" b="0"/>
            <wp:wrapTopAndBottom/>
            <wp:docPr id="416" name="Picture 416" descr="15 KY NANG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15 KY NANG M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59D" w:rsidRDefault="00AC459D" w:rsidP="00AC459D">
      <w:pPr>
        <w:tabs>
          <w:tab w:val="left" w:pos="2490"/>
        </w:tabs>
        <w:spacing w:after="120"/>
        <w:rPr>
          <w:noProof/>
          <w:sz w:val="32"/>
          <w:szCs w:val="32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color w:val="000000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noProof/>
          <w:sz w:val="32"/>
          <w:szCs w:val="32"/>
        </w:rPr>
      </w:pPr>
    </w:p>
    <w:p w:rsidR="00AC459D" w:rsidRPr="00AC459D" w:rsidRDefault="00AC459D" w:rsidP="00AC459D">
      <w:pPr>
        <w:tabs>
          <w:tab w:val="left" w:pos="2490"/>
        </w:tabs>
        <w:spacing w:after="120"/>
        <w:jc w:val="center"/>
        <w:rPr>
          <w:sz w:val="28"/>
          <w:szCs w:val="28"/>
        </w:rPr>
      </w:pPr>
    </w:p>
    <w:p w:rsidR="006553D9" w:rsidRDefault="006553D9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C32AC0" w:rsidRPr="006553D9" w:rsidRDefault="00D8734B" w:rsidP="006553D9">
      <w:pPr>
        <w:tabs>
          <w:tab w:val="left" w:pos="2490"/>
        </w:tabs>
        <w:spacing w:after="120"/>
        <w:jc w:val="center"/>
        <w:rPr>
          <w:b/>
          <w:sz w:val="32"/>
          <w:szCs w:val="32"/>
        </w:rPr>
      </w:pPr>
      <w:r>
        <w:rPr>
          <w:b/>
          <w:color w:val="0070C0"/>
          <w:sz w:val="28"/>
          <w:szCs w:val="28"/>
        </w:rPr>
        <w:t>NĂM 2023</w:t>
      </w:r>
      <w:bookmarkEnd w:id="0"/>
    </w:p>
    <w:sectPr w:rsidR="00C32AC0" w:rsidRPr="006553D9" w:rsidSect="00E15970">
      <w:headerReference w:type="even" r:id="rId10"/>
      <w:pgSz w:w="11906" w:h="16838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83A" w:rsidRDefault="008B383A">
      <w:r>
        <w:separator/>
      </w:r>
    </w:p>
  </w:endnote>
  <w:endnote w:type="continuationSeparator" w:id="0">
    <w:p w:rsidR="008B383A" w:rsidRDefault="008B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83A" w:rsidRDefault="008B383A">
      <w:r>
        <w:separator/>
      </w:r>
    </w:p>
  </w:footnote>
  <w:footnote w:type="continuationSeparator" w:id="0">
    <w:p w:rsidR="008B383A" w:rsidRDefault="008B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4A" w:rsidRDefault="00E8704A" w:rsidP="00625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4A" w:rsidRDefault="00E87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054"/>
    <w:multiLevelType w:val="hybridMultilevel"/>
    <w:tmpl w:val="28A0032C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F76"/>
    <w:multiLevelType w:val="hybridMultilevel"/>
    <w:tmpl w:val="E592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DF4"/>
    <w:multiLevelType w:val="hybridMultilevel"/>
    <w:tmpl w:val="49DAC7C4"/>
    <w:lvl w:ilvl="0" w:tplc="8BA4A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C124D"/>
    <w:multiLevelType w:val="hybridMultilevel"/>
    <w:tmpl w:val="ED0440F8"/>
    <w:lvl w:ilvl="0" w:tplc="B2E0C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AE76C9"/>
    <w:multiLevelType w:val="hybridMultilevel"/>
    <w:tmpl w:val="F0ACBCD0"/>
    <w:lvl w:ilvl="0" w:tplc="91141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F93BC0"/>
    <w:multiLevelType w:val="hybridMultilevel"/>
    <w:tmpl w:val="FD9CCC66"/>
    <w:lvl w:ilvl="0" w:tplc="7174CAE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34F3C"/>
    <w:multiLevelType w:val="hybridMultilevel"/>
    <w:tmpl w:val="6B30AD68"/>
    <w:lvl w:ilvl="0" w:tplc="6DFCE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4059E4"/>
    <w:multiLevelType w:val="hybridMultilevel"/>
    <w:tmpl w:val="28440A54"/>
    <w:lvl w:ilvl="0" w:tplc="FC421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AA6F91"/>
    <w:multiLevelType w:val="hybridMultilevel"/>
    <w:tmpl w:val="D72AF6B6"/>
    <w:lvl w:ilvl="0" w:tplc="7C704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1D3678"/>
    <w:multiLevelType w:val="hybridMultilevel"/>
    <w:tmpl w:val="7BD0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01AE3"/>
    <w:multiLevelType w:val="hybridMultilevel"/>
    <w:tmpl w:val="B9B8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2738"/>
    <w:multiLevelType w:val="hybridMultilevel"/>
    <w:tmpl w:val="7FAA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B5EFB"/>
    <w:multiLevelType w:val="hybridMultilevel"/>
    <w:tmpl w:val="E668DAC8"/>
    <w:lvl w:ilvl="0" w:tplc="A356992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5C3FE2"/>
    <w:multiLevelType w:val="hybridMultilevel"/>
    <w:tmpl w:val="2B9EC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9363E"/>
    <w:multiLevelType w:val="hybridMultilevel"/>
    <w:tmpl w:val="F80A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5E8"/>
    <w:multiLevelType w:val="hybridMultilevel"/>
    <w:tmpl w:val="24FC2BD4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E6C38"/>
    <w:multiLevelType w:val="hybridMultilevel"/>
    <w:tmpl w:val="96B4EE22"/>
    <w:lvl w:ilvl="0" w:tplc="F82C3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6AE4F85"/>
    <w:multiLevelType w:val="hybridMultilevel"/>
    <w:tmpl w:val="C91CDF24"/>
    <w:lvl w:ilvl="0" w:tplc="14B6CAD8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B22852"/>
    <w:multiLevelType w:val="hybridMultilevel"/>
    <w:tmpl w:val="5AC6DD5E"/>
    <w:lvl w:ilvl="0" w:tplc="91141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CE5B4C"/>
    <w:multiLevelType w:val="hybridMultilevel"/>
    <w:tmpl w:val="92B2421A"/>
    <w:lvl w:ilvl="0" w:tplc="C1C65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360F61"/>
    <w:multiLevelType w:val="hybridMultilevel"/>
    <w:tmpl w:val="51B27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11989"/>
    <w:multiLevelType w:val="hybridMultilevel"/>
    <w:tmpl w:val="D066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2"/>
  </w:num>
  <w:num w:numId="5">
    <w:abstractNumId w:val="6"/>
  </w:num>
  <w:num w:numId="6">
    <w:abstractNumId w:val="19"/>
  </w:num>
  <w:num w:numId="7">
    <w:abstractNumId w:val="8"/>
  </w:num>
  <w:num w:numId="8">
    <w:abstractNumId w:val="7"/>
  </w:num>
  <w:num w:numId="9">
    <w:abstractNumId w:val="16"/>
  </w:num>
  <w:num w:numId="10">
    <w:abstractNumId w:val="4"/>
  </w:num>
  <w:num w:numId="11">
    <w:abstractNumId w:val="12"/>
  </w:num>
  <w:num w:numId="12">
    <w:abstractNumId w:val="17"/>
  </w:num>
  <w:num w:numId="13">
    <w:abstractNumId w:val="0"/>
  </w:num>
  <w:num w:numId="14">
    <w:abstractNumId w:val="5"/>
  </w:num>
  <w:num w:numId="15">
    <w:abstractNumId w:val="11"/>
  </w:num>
  <w:num w:numId="16">
    <w:abstractNumId w:val="1"/>
  </w:num>
  <w:num w:numId="17">
    <w:abstractNumId w:val="14"/>
  </w:num>
  <w:num w:numId="18">
    <w:abstractNumId w:val="20"/>
  </w:num>
  <w:num w:numId="19">
    <w:abstractNumId w:val="10"/>
  </w:num>
  <w:num w:numId="20">
    <w:abstractNumId w:val="13"/>
  </w:num>
  <w:num w:numId="21">
    <w:abstractNumId w:val="9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53"/>
    <w:rsid w:val="000244E1"/>
    <w:rsid w:val="000343BC"/>
    <w:rsid w:val="00034626"/>
    <w:rsid w:val="00042ACA"/>
    <w:rsid w:val="00051856"/>
    <w:rsid w:val="000A0FA8"/>
    <w:rsid w:val="000B530D"/>
    <w:rsid w:val="000B6102"/>
    <w:rsid w:val="000C2F1A"/>
    <w:rsid w:val="000C4B99"/>
    <w:rsid w:val="000C5509"/>
    <w:rsid w:val="000C6DB2"/>
    <w:rsid w:val="000E0C7D"/>
    <w:rsid w:val="000E51AE"/>
    <w:rsid w:val="000F262D"/>
    <w:rsid w:val="0010774F"/>
    <w:rsid w:val="00116675"/>
    <w:rsid w:val="001212B9"/>
    <w:rsid w:val="00123B3F"/>
    <w:rsid w:val="001244F9"/>
    <w:rsid w:val="001309EC"/>
    <w:rsid w:val="001331D2"/>
    <w:rsid w:val="00134526"/>
    <w:rsid w:val="001360F7"/>
    <w:rsid w:val="0014357A"/>
    <w:rsid w:val="00151925"/>
    <w:rsid w:val="00153823"/>
    <w:rsid w:val="00163E6F"/>
    <w:rsid w:val="001759BB"/>
    <w:rsid w:val="00195FFD"/>
    <w:rsid w:val="001D125D"/>
    <w:rsid w:val="001E06DF"/>
    <w:rsid w:val="001E7555"/>
    <w:rsid w:val="001F25C5"/>
    <w:rsid w:val="001F3E45"/>
    <w:rsid w:val="001F65F0"/>
    <w:rsid w:val="0020374E"/>
    <w:rsid w:val="00203F28"/>
    <w:rsid w:val="002227C0"/>
    <w:rsid w:val="00225D39"/>
    <w:rsid w:val="00244660"/>
    <w:rsid w:val="0024736E"/>
    <w:rsid w:val="00255527"/>
    <w:rsid w:val="002732BE"/>
    <w:rsid w:val="002835D4"/>
    <w:rsid w:val="002839E2"/>
    <w:rsid w:val="002874B3"/>
    <w:rsid w:val="00294D40"/>
    <w:rsid w:val="002C2C41"/>
    <w:rsid w:val="002C4DE7"/>
    <w:rsid w:val="002C74A6"/>
    <w:rsid w:val="002D7761"/>
    <w:rsid w:val="002F788F"/>
    <w:rsid w:val="00305FBD"/>
    <w:rsid w:val="00312A8A"/>
    <w:rsid w:val="00313D28"/>
    <w:rsid w:val="00316B7D"/>
    <w:rsid w:val="003345CF"/>
    <w:rsid w:val="00336DDB"/>
    <w:rsid w:val="00336F6E"/>
    <w:rsid w:val="003475A5"/>
    <w:rsid w:val="003530C2"/>
    <w:rsid w:val="00353CD8"/>
    <w:rsid w:val="00371D3B"/>
    <w:rsid w:val="00387FF2"/>
    <w:rsid w:val="00390C64"/>
    <w:rsid w:val="0039204D"/>
    <w:rsid w:val="003A19B5"/>
    <w:rsid w:val="003A54B9"/>
    <w:rsid w:val="003C6171"/>
    <w:rsid w:val="003E43B1"/>
    <w:rsid w:val="003F2FBF"/>
    <w:rsid w:val="004201BA"/>
    <w:rsid w:val="00432368"/>
    <w:rsid w:val="00445684"/>
    <w:rsid w:val="004505D9"/>
    <w:rsid w:val="00451320"/>
    <w:rsid w:val="0046376D"/>
    <w:rsid w:val="0046510F"/>
    <w:rsid w:val="004673EC"/>
    <w:rsid w:val="0047141F"/>
    <w:rsid w:val="004B200A"/>
    <w:rsid w:val="004C6153"/>
    <w:rsid w:val="004C7D58"/>
    <w:rsid w:val="004E13DE"/>
    <w:rsid w:val="004E6652"/>
    <w:rsid w:val="00516D88"/>
    <w:rsid w:val="00533691"/>
    <w:rsid w:val="00542374"/>
    <w:rsid w:val="00545C8D"/>
    <w:rsid w:val="0055062F"/>
    <w:rsid w:val="00551B1B"/>
    <w:rsid w:val="005709B9"/>
    <w:rsid w:val="00572A85"/>
    <w:rsid w:val="00582939"/>
    <w:rsid w:val="00596033"/>
    <w:rsid w:val="005A70DB"/>
    <w:rsid w:val="005B08B2"/>
    <w:rsid w:val="005D411E"/>
    <w:rsid w:val="005F5B18"/>
    <w:rsid w:val="00600CCC"/>
    <w:rsid w:val="00602348"/>
    <w:rsid w:val="0060376B"/>
    <w:rsid w:val="00611F8F"/>
    <w:rsid w:val="006165CD"/>
    <w:rsid w:val="006241EB"/>
    <w:rsid w:val="00624C20"/>
    <w:rsid w:val="00625A81"/>
    <w:rsid w:val="00651544"/>
    <w:rsid w:val="006553D9"/>
    <w:rsid w:val="00662F26"/>
    <w:rsid w:val="00695EEB"/>
    <w:rsid w:val="006A11BA"/>
    <w:rsid w:val="006B0ACA"/>
    <w:rsid w:val="006C0800"/>
    <w:rsid w:val="006C2046"/>
    <w:rsid w:val="006D2F9F"/>
    <w:rsid w:val="006D42D9"/>
    <w:rsid w:val="006F4C81"/>
    <w:rsid w:val="006F6A7C"/>
    <w:rsid w:val="006F71BE"/>
    <w:rsid w:val="007001EE"/>
    <w:rsid w:val="007077B2"/>
    <w:rsid w:val="00723351"/>
    <w:rsid w:val="007358AE"/>
    <w:rsid w:val="007403EC"/>
    <w:rsid w:val="0074072C"/>
    <w:rsid w:val="00751BB0"/>
    <w:rsid w:val="007733E8"/>
    <w:rsid w:val="007808A2"/>
    <w:rsid w:val="00787CB0"/>
    <w:rsid w:val="00791EBD"/>
    <w:rsid w:val="00794F16"/>
    <w:rsid w:val="00795F34"/>
    <w:rsid w:val="007A264A"/>
    <w:rsid w:val="007A6288"/>
    <w:rsid w:val="007B4E7D"/>
    <w:rsid w:val="007D009C"/>
    <w:rsid w:val="007F4AB6"/>
    <w:rsid w:val="007F5322"/>
    <w:rsid w:val="00814998"/>
    <w:rsid w:val="0082063F"/>
    <w:rsid w:val="00854C34"/>
    <w:rsid w:val="00860D08"/>
    <w:rsid w:val="00891134"/>
    <w:rsid w:val="0089396D"/>
    <w:rsid w:val="008B0C9A"/>
    <w:rsid w:val="008B0F24"/>
    <w:rsid w:val="008B383A"/>
    <w:rsid w:val="008B67A4"/>
    <w:rsid w:val="008C234A"/>
    <w:rsid w:val="008C715B"/>
    <w:rsid w:val="008D0DCD"/>
    <w:rsid w:val="008E5422"/>
    <w:rsid w:val="008F4CCC"/>
    <w:rsid w:val="00901836"/>
    <w:rsid w:val="0090694F"/>
    <w:rsid w:val="00907330"/>
    <w:rsid w:val="009148FD"/>
    <w:rsid w:val="00926473"/>
    <w:rsid w:val="00927D12"/>
    <w:rsid w:val="009439B1"/>
    <w:rsid w:val="00964E59"/>
    <w:rsid w:val="0096760D"/>
    <w:rsid w:val="00967B1E"/>
    <w:rsid w:val="00974EED"/>
    <w:rsid w:val="00974FC7"/>
    <w:rsid w:val="00996F13"/>
    <w:rsid w:val="00997789"/>
    <w:rsid w:val="009A1B89"/>
    <w:rsid w:val="009B2858"/>
    <w:rsid w:val="009D2779"/>
    <w:rsid w:val="009E5F62"/>
    <w:rsid w:val="00A03A7D"/>
    <w:rsid w:val="00A21E4E"/>
    <w:rsid w:val="00A24767"/>
    <w:rsid w:val="00A33FEF"/>
    <w:rsid w:val="00A34D6F"/>
    <w:rsid w:val="00A430BE"/>
    <w:rsid w:val="00A43FB8"/>
    <w:rsid w:val="00A62089"/>
    <w:rsid w:val="00A65B49"/>
    <w:rsid w:val="00A82488"/>
    <w:rsid w:val="00AA2062"/>
    <w:rsid w:val="00AA4631"/>
    <w:rsid w:val="00AA53DE"/>
    <w:rsid w:val="00AA72F8"/>
    <w:rsid w:val="00AC459D"/>
    <w:rsid w:val="00AC5F48"/>
    <w:rsid w:val="00AD235D"/>
    <w:rsid w:val="00AE05FD"/>
    <w:rsid w:val="00AE5C84"/>
    <w:rsid w:val="00AF39EF"/>
    <w:rsid w:val="00B011A2"/>
    <w:rsid w:val="00B01C2F"/>
    <w:rsid w:val="00B044CF"/>
    <w:rsid w:val="00B05BA9"/>
    <w:rsid w:val="00B17453"/>
    <w:rsid w:val="00B221BB"/>
    <w:rsid w:val="00B335A1"/>
    <w:rsid w:val="00B35716"/>
    <w:rsid w:val="00B46D43"/>
    <w:rsid w:val="00B608E2"/>
    <w:rsid w:val="00B66CE1"/>
    <w:rsid w:val="00B67DCB"/>
    <w:rsid w:val="00B770E1"/>
    <w:rsid w:val="00B80F1F"/>
    <w:rsid w:val="00B81CE0"/>
    <w:rsid w:val="00B824AC"/>
    <w:rsid w:val="00B847D8"/>
    <w:rsid w:val="00B84CDE"/>
    <w:rsid w:val="00BC2936"/>
    <w:rsid w:val="00BC610C"/>
    <w:rsid w:val="00BD1B20"/>
    <w:rsid w:val="00BE23CA"/>
    <w:rsid w:val="00BF210A"/>
    <w:rsid w:val="00C01F91"/>
    <w:rsid w:val="00C074AD"/>
    <w:rsid w:val="00C115AD"/>
    <w:rsid w:val="00C11D07"/>
    <w:rsid w:val="00C20F74"/>
    <w:rsid w:val="00C22DB7"/>
    <w:rsid w:val="00C32AC0"/>
    <w:rsid w:val="00C62C28"/>
    <w:rsid w:val="00C63F3A"/>
    <w:rsid w:val="00C74A59"/>
    <w:rsid w:val="00C76D92"/>
    <w:rsid w:val="00C90ECA"/>
    <w:rsid w:val="00C96EBF"/>
    <w:rsid w:val="00CB4AE6"/>
    <w:rsid w:val="00CB6B9A"/>
    <w:rsid w:val="00CC260D"/>
    <w:rsid w:val="00CD602E"/>
    <w:rsid w:val="00CD7243"/>
    <w:rsid w:val="00CD7340"/>
    <w:rsid w:val="00CF2EF6"/>
    <w:rsid w:val="00D1722A"/>
    <w:rsid w:val="00D43E22"/>
    <w:rsid w:val="00D54C9C"/>
    <w:rsid w:val="00D8592E"/>
    <w:rsid w:val="00D8734B"/>
    <w:rsid w:val="00DA7050"/>
    <w:rsid w:val="00DB1353"/>
    <w:rsid w:val="00DB4065"/>
    <w:rsid w:val="00DB6A0B"/>
    <w:rsid w:val="00DC0071"/>
    <w:rsid w:val="00DD69F7"/>
    <w:rsid w:val="00DF45E9"/>
    <w:rsid w:val="00E02560"/>
    <w:rsid w:val="00E07391"/>
    <w:rsid w:val="00E15660"/>
    <w:rsid w:val="00E15970"/>
    <w:rsid w:val="00E3187A"/>
    <w:rsid w:val="00E34FE8"/>
    <w:rsid w:val="00E45CCE"/>
    <w:rsid w:val="00E53EB4"/>
    <w:rsid w:val="00E60629"/>
    <w:rsid w:val="00E67B56"/>
    <w:rsid w:val="00E8704A"/>
    <w:rsid w:val="00E90BA6"/>
    <w:rsid w:val="00E94C4F"/>
    <w:rsid w:val="00E96A46"/>
    <w:rsid w:val="00EA496A"/>
    <w:rsid w:val="00EA4C92"/>
    <w:rsid w:val="00EB6B08"/>
    <w:rsid w:val="00EC2D36"/>
    <w:rsid w:val="00EC61E2"/>
    <w:rsid w:val="00EE189E"/>
    <w:rsid w:val="00EE28EA"/>
    <w:rsid w:val="00EE2FEE"/>
    <w:rsid w:val="00F0700F"/>
    <w:rsid w:val="00F079EC"/>
    <w:rsid w:val="00F30EBE"/>
    <w:rsid w:val="00F35C1C"/>
    <w:rsid w:val="00F36047"/>
    <w:rsid w:val="00F437E9"/>
    <w:rsid w:val="00F613F1"/>
    <w:rsid w:val="00F91803"/>
    <w:rsid w:val="00FA0A16"/>
    <w:rsid w:val="00FA4F2F"/>
    <w:rsid w:val="00FB1A02"/>
    <w:rsid w:val="00FB6B1F"/>
    <w:rsid w:val="00FB7A66"/>
    <w:rsid w:val="00FD64FE"/>
    <w:rsid w:val="00FE1CDD"/>
    <w:rsid w:val="00FE5AC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767DCBB"/>
  <w15:chartTrackingRefBased/>
  <w15:docId w15:val="{996ACE4F-E913-4775-8FF1-1DCE7708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BA6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rsid w:val="0090733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0733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2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42ACA"/>
    <w:rPr>
      <w:color w:val="0000FF"/>
      <w:u w:val="single"/>
    </w:rPr>
  </w:style>
  <w:style w:type="paragraph" w:styleId="NormalWeb">
    <w:name w:val="Normal (Web)"/>
    <w:basedOn w:val="Normal"/>
    <w:uiPriority w:val="99"/>
    <w:rsid w:val="00042ACA"/>
    <w:pPr>
      <w:spacing w:before="100" w:beforeAutospacing="1" w:after="100" w:afterAutospacing="1"/>
    </w:pPr>
  </w:style>
  <w:style w:type="table" w:styleId="TableGrid">
    <w:name w:val="Table Grid"/>
    <w:basedOn w:val="TableNormal"/>
    <w:rsid w:val="0019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bai">
    <w:name w:val="Thanbai"/>
    <w:basedOn w:val="Normal"/>
    <w:rsid w:val="008D0DCD"/>
    <w:pPr>
      <w:spacing w:before="80" w:after="80"/>
      <w:ind w:firstLine="737"/>
      <w:jc w:val="both"/>
    </w:pPr>
    <w:rPr>
      <w:rFonts w:eastAsia="Batang"/>
      <w:sz w:val="26"/>
      <w:lang w:val="en-US" w:eastAsia="en-US"/>
    </w:rPr>
  </w:style>
  <w:style w:type="paragraph" w:customStyle="1" w:styleId="2">
    <w:name w:val="2"/>
    <w:basedOn w:val="Normal"/>
    <w:rsid w:val="00891134"/>
    <w:rPr>
      <w:rFonts w:eastAsia="Batang"/>
      <w:b/>
      <w:i/>
      <w:sz w:val="32"/>
      <w:lang w:val="en-US" w:eastAsia="en-US"/>
    </w:rPr>
  </w:style>
  <w:style w:type="paragraph" w:customStyle="1" w:styleId="1">
    <w:name w:val="1"/>
    <w:basedOn w:val="Heading1"/>
    <w:rsid w:val="00371D3B"/>
    <w:rPr>
      <w:rFonts w:eastAsia="Batang"/>
      <w:lang w:val="en-US" w:eastAsia="en-US"/>
    </w:rPr>
  </w:style>
  <w:style w:type="paragraph" w:styleId="TOC2">
    <w:name w:val="toc 2"/>
    <w:basedOn w:val="Normal"/>
    <w:next w:val="Normal"/>
    <w:autoRedefine/>
    <w:uiPriority w:val="39"/>
    <w:qFormat/>
    <w:rsid w:val="009D2779"/>
    <w:pPr>
      <w:ind w:left="240"/>
    </w:pPr>
  </w:style>
  <w:style w:type="paragraph" w:styleId="TOC1">
    <w:name w:val="toc 1"/>
    <w:basedOn w:val="Normal"/>
    <w:next w:val="Normal"/>
    <w:autoRedefine/>
    <w:uiPriority w:val="39"/>
    <w:qFormat/>
    <w:rsid w:val="009D2779"/>
  </w:style>
  <w:style w:type="paragraph" w:styleId="TOC3">
    <w:name w:val="toc 3"/>
    <w:basedOn w:val="Normal"/>
    <w:next w:val="Normal"/>
    <w:autoRedefine/>
    <w:uiPriority w:val="39"/>
    <w:semiHidden/>
    <w:qFormat/>
    <w:rsid w:val="009D2779"/>
    <w:pPr>
      <w:ind w:left="480"/>
    </w:pPr>
  </w:style>
  <w:style w:type="paragraph" w:styleId="ListParagraph">
    <w:name w:val="List Paragraph"/>
    <w:basedOn w:val="Normal"/>
    <w:qFormat/>
    <w:rsid w:val="00390C64"/>
    <w:pPr>
      <w:ind w:left="720"/>
      <w:contextualSpacing/>
    </w:pPr>
    <w:rPr>
      <w:sz w:val="28"/>
      <w:szCs w:val="28"/>
      <w:lang w:val="en-US" w:eastAsia="en-US"/>
    </w:rPr>
  </w:style>
  <w:style w:type="paragraph" w:customStyle="1" w:styleId="headingsample">
    <w:name w:val="heading sample"/>
    <w:basedOn w:val="Normal"/>
    <w:rsid w:val="00390C64"/>
    <w:pPr>
      <w:keepNext/>
      <w:spacing w:before="240" w:after="240"/>
    </w:pPr>
    <w:rPr>
      <w:bCs/>
      <w:iCs/>
      <w:sz w:val="20"/>
      <w:szCs w:val="20"/>
      <w:lang w:val="en-US" w:eastAsia="ko-KR"/>
    </w:rPr>
  </w:style>
  <w:style w:type="paragraph" w:styleId="Header">
    <w:name w:val="header"/>
    <w:basedOn w:val="Normal"/>
    <w:rsid w:val="006D42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42D9"/>
  </w:style>
  <w:style w:type="paragraph" w:styleId="Footer">
    <w:name w:val="footer"/>
    <w:basedOn w:val="Normal"/>
    <w:rsid w:val="006D42D9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semiHidden/>
    <w:rsid w:val="00974EED"/>
    <w:pPr>
      <w:ind w:left="720"/>
    </w:pPr>
    <w:rPr>
      <w:lang w:val="en-US" w:eastAsia="en-US"/>
    </w:rPr>
  </w:style>
  <w:style w:type="paragraph" w:styleId="TOC5">
    <w:name w:val="toc 5"/>
    <w:basedOn w:val="Normal"/>
    <w:next w:val="Normal"/>
    <w:autoRedefine/>
    <w:semiHidden/>
    <w:rsid w:val="00974EED"/>
    <w:pPr>
      <w:ind w:left="960"/>
    </w:pPr>
    <w:rPr>
      <w:lang w:val="en-US" w:eastAsia="en-US"/>
    </w:rPr>
  </w:style>
  <w:style w:type="paragraph" w:styleId="TOC6">
    <w:name w:val="toc 6"/>
    <w:basedOn w:val="Normal"/>
    <w:next w:val="Normal"/>
    <w:autoRedefine/>
    <w:semiHidden/>
    <w:rsid w:val="00974EED"/>
    <w:pPr>
      <w:ind w:left="1200"/>
    </w:pPr>
    <w:rPr>
      <w:lang w:val="en-US" w:eastAsia="en-US"/>
    </w:rPr>
  </w:style>
  <w:style w:type="paragraph" w:styleId="TOC7">
    <w:name w:val="toc 7"/>
    <w:basedOn w:val="Normal"/>
    <w:next w:val="Normal"/>
    <w:autoRedefine/>
    <w:semiHidden/>
    <w:rsid w:val="00974EED"/>
    <w:pPr>
      <w:ind w:left="1440"/>
    </w:pPr>
    <w:rPr>
      <w:lang w:val="en-US" w:eastAsia="en-US"/>
    </w:rPr>
  </w:style>
  <w:style w:type="paragraph" w:styleId="TOC8">
    <w:name w:val="toc 8"/>
    <w:basedOn w:val="Normal"/>
    <w:next w:val="Normal"/>
    <w:autoRedefine/>
    <w:semiHidden/>
    <w:rsid w:val="00974EED"/>
    <w:pPr>
      <w:ind w:left="1680"/>
    </w:pPr>
    <w:rPr>
      <w:lang w:val="en-US" w:eastAsia="en-US"/>
    </w:rPr>
  </w:style>
  <w:style w:type="paragraph" w:styleId="TOC9">
    <w:name w:val="toc 9"/>
    <w:basedOn w:val="Normal"/>
    <w:next w:val="Normal"/>
    <w:autoRedefine/>
    <w:semiHidden/>
    <w:rsid w:val="00974EED"/>
    <w:pPr>
      <w:ind w:left="1920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001EE"/>
    <w:pPr>
      <w:spacing w:after="120"/>
      <w:ind w:left="360"/>
    </w:pPr>
    <w:rPr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7001EE"/>
    <w:rPr>
      <w:sz w:val="28"/>
      <w:szCs w:val="28"/>
      <w:lang w:val="x-none" w:eastAsia="x-none"/>
    </w:rPr>
  </w:style>
  <w:style w:type="character" w:styleId="Emphasis">
    <w:name w:val="Emphasis"/>
    <w:uiPriority w:val="20"/>
    <w:qFormat/>
    <w:rsid w:val="00FA4F2F"/>
    <w:rPr>
      <w:i/>
      <w:iCs/>
    </w:rPr>
  </w:style>
  <w:style w:type="character" w:customStyle="1" w:styleId="apple-converted-space">
    <w:name w:val="apple-converted-space"/>
    <w:rsid w:val="00FA4F2F"/>
  </w:style>
  <w:style w:type="paragraph" w:styleId="EndnoteText">
    <w:name w:val="endnote text"/>
    <w:basedOn w:val="Normal"/>
    <w:link w:val="EndnoteTextChar"/>
    <w:rsid w:val="00CD602E"/>
    <w:rPr>
      <w:sz w:val="20"/>
      <w:szCs w:val="20"/>
    </w:rPr>
  </w:style>
  <w:style w:type="character" w:customStyle="1" w:styleId="EndnoteTextChar">
    <w:name w:val="Endnote Text Char"/>
    <w:link w:val="EndnoteText"/>
    <w:rsid w:val="00CD602E"/>
    <w:rPr>
      <w:lang w:val="vi-VN" w:eastAsia="vi-VN"/>
    </w:rPr>
  </w:style>
  <w:style w:type="character" w:styleId="EndnoteReference">
    <w:name w:val="endnote reference"/>
    <w:rsid w:val="00CD602E"/>
    <w:rPr>
      <w:vertAlign w:val="superscript"/>
    </w:rPr>
  </w:style>
  <w:style w:type="paragraph" w:styleId="TOCHeading">
    <w:name w:val="TOC Heading"/>
    <w:aliases w:val="Sidebar Heading"/>
    <w:basedOn w:val="Heading1"/>
    <w:next w:val="Normal"/>
    <w:uiPriority w:val="39"/>
    <w:unhideWhenUsed/>
    <w:qFormat/>
    <w:rsid w:val="00CD602E"/>
    <w:pPr>
      <w:keepLines/>
      <w:spacing w:before="480" w:after="0" w:line="276" w:lineRule="auto"/>
      <w:outlineLvl w:val="9"/>
    </w:pPr>
    <w:rPr>
      <w:rFonts w:ascii="Calibri Light" w:hAnsi="Calibri Light" w:cs="Times New Roman"/>
      <w:color w:val="2E74B5"/>
      <w:kern w:val="0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E87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704A"/>
    <w:rPr>
      <w:rFonts w:ascii="Segoe UI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76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4328">
                  <w:marLeft w:val="0"/>
                  <w:marRight w:val="167"/>
                  <w:marTop w:val="0"/>
                  <w:marBottom w:val="167"/>
                  <w:divBdr>
                    <w:top w:val="single" w:sz="6" w:space="1" w:color="363636"/>
                    <w:left w:val="single" w:sz="6" w:space="1" w:color="363636"/>
                    <w:bottom w:val="single" w:sz="6" w:space="1" w:color="363636"/>
                    <w:right w:val="single" w:sz="6" w:space="1" w:color="363636"/>
                  </w:divBdr>
                  <w:divsChild>
                    <w:div w:id="1161583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363636"/>
                        <w:left w:val="single" w:sz="6" w:space="5" w:color="363636"/>
                        <w:bottom w:val="single" w:sz="6" w:space="5" w:color="363636"/>
                        <w:right w:val="single" w:sz="6" w:space="5" w:color="363636"/>
                      </w:divBdr>
                    </w:div>
                  </w:divsChild>
                </w:div>
              </w:divsChild>
            </w:div>
          </w:divsChild>
        </w:div>
      </w:divsChild>
    </w:div>
    <w:div w:id="53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3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0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9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1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17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7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3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31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87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13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49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17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72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29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07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66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0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36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53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46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18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77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81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07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33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60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58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85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62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3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17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2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3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7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94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60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87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55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96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37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00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55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8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8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96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92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05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01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19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79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52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36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9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2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4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5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95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37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72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39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70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55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5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46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28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99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16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13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83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22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44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88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96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9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79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1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07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87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70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87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31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66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40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17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94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1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86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1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6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2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3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2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04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50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49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13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94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4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9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48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08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1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91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23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38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67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98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61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42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8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37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70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6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37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4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8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10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9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6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96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48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31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30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7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3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80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60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84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08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8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70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37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1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62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85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9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3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1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25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23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2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3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30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65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59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60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11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86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2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81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83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07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3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7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24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02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06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26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37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9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86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16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9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88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0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46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55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62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08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47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7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55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60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93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13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57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92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75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9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85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06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74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72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84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69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18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80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18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1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8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9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86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4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81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1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1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76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03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85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5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96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29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96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90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9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1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13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7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5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91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3D7E5-EF4D-45AC-94CB-AFEA0236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1: Giao tiếp vật lý</vt:lpstr>
    </vt:vector>
  </TitlesOfParts>
  <Company>bac son</Company>
  <LinksUpToDate>false</LinksUpToDate>
  <CharactersWithSpaces>350</CharactersWithSpaces>
  <SharedDoc>false</SharedDoc>
  <HLinks>
    <vt:vector size="300" baseType="variant">
      <vt:variant>
        <vt:i4>1114165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_Toc355167554</vt:lpwstr>
      </vt:variant>
      <vt:variant>
        <vt:i4>1114165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_Toc355167553</vt:lpwstr>
      </vt:variant>
      <vt:variant>
        <vt:i4>1114165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_Toc355167552</vt:lpwstr>
      </vt:variant>
      <vt:variant>
        <vt:i4>1114165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_Toc355167551</vt:lpwstr>
      </vt:variant>
      <vt:variant>
        <vt:i4>1114165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_Toc355167550</vt:lpwstr>
      </vt:variant>
      <vt:variant>
        <vt:i4>1048629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_Toc355167549</vt:lpwstr>
      </vt:variant>
      <vt:variant>
        <vt:i4>1048629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_Toc355167548</vt:lpwstr>
      </vt:variant>
      <vt:variant>
        <vt:i4>1048629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_Toc355167547</vt:lpwstr>
      </vt:variant>
      <vt:variant>
        <vt:i4>1048629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_Toc355167546</vt:lpwstr>
      </vt:variant>
      <vt:variant>
        <vt:i4>1048629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_Toc355167545</vt:lpwstr>
      </vt:variant>
      <vt:variant>
        <vt:i4>1048629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_Toc355167544</vt:lpwstr>
      </vt:variant>
      <vt:variant>
        <vt:i4>1048629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_Toc355167543</vt:lpwstr>
      </vt:variant>
      <vt:variant>
        <vt:i4>1048629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_Toc355167542</vt:lpwstr>
      </vt:variant>
      <vt:variant>
        <vt:i4>1048629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_Toc355167541</vt:lpwstr>
      </vt:variant>
      <vt:variant>
        <vt:i4>1048629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_Toc355167540</vt:lpwstr>
      </vt:variant>
      <vt:variant>
        <vt:i4>1507381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_Toc355167539</vt:lpwstr>
      </vt:variant>
      <vt:variant>
        <vt:i4>1507381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_Toc355167538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_Toc355167537</vt:lpwstr>
      </vt:variant>
      <vt:variant>
        <vt:i4>1507381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_Toc355167536</vt:lpwstr>
      </vt:variant>
      <vt:variant>
        <vt:i4>1507381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_Toc355167535</vt:lpwstr>
      </vt:variant>
      <vt:variant>
        <vt:i4>1507381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_Toc355167534</vt:lpwstr>
      </vt:variant>
      <vt:variant>
        <vt:i4>1507381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_Toc355167533</vt:lpwstr>
      </vt:variant>
      <vt:variant>
        <vt:i4>1507381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_Toc355167532</vt:lpwstr>
      </vt:variant>
      <vt:variant>
        <vt:i4>1507381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_Toc355167531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_Toc355167530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_Toc355167529</vt:lpwstr>
      </vt:variant>
      <vt:variant>
        <vt:i4>1441845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_Toc355167528</vt:lpwstr>
      </vt:variant>
      <vt:variant>
        <vt:i4>1441845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_Toc355167527</vt:lpwstr>
      </vt:variant>
      <vt:variant>
        <vt:i4>1441845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_Toc355167526</vt:lpwstr>
      </vt:variant>
      <vt:variant>
        <vt:i4>1441845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_Toc355167525</vt:lpwstr>
      </vt:variant>
      <vt:variant>
        <vt:i4>1441845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_Toc355167524</vt:lpwstr>
      </vt:variant>
      <vt:variant>
        <vt:i4>1441845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_Toc355167523</vt:lpwstr>
      </vt:variant>
      <vt:variant>
        <vt:i4>1441845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_Toc355167522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_Toc355167521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_Toc355167520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_Toc355167519</vt:lpwstr>
      </vt:variant>
      <vt:variant>
        <vt:i4>1376309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_Toc355167518</vt:lpwstr>
      </vt:variant>
      <vt:variant>
        <vt:i4>1376309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_Toc355167517</vt:lpwstr>
      </vt:variant>
      <vt:variant>
        <vt:i4>1376309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_Toc355167516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_Toc355167515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_Toc355167514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_Toc355167513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_Toc355167512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_Toc355167511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_Toc355167510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_Toc355167509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_Toc355167508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_Toc355167507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_Toc355167506</vt:lpwstr>
      </vt:variant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mailto:tienphungktcn@gmail.com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1: Giao tiếp vật lý</dc:title>
  <dc:subject/>
  <dc:creator>BC</dc:creator>
  <cp:keywords/>
  <cp:lastModifiedBy>KHOACNTT</cp:lastModifiedBy>
  <cp:revision>6</cp:revision>
  <cp:lastPrinted>2013-07-10T04:55:00Z</cp:lastPrinted>
  <dcterms:created xsi:type="dcterms:W3CDTF">2023-11-28T07:50:00Z</dcterms:created>
  <dcterms:modified xsi:type="dcterms:W3CDTF">2023-12-16T11:37:00Z</dcterms:modified>
</cp:coreProperties>
</file>